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e704983b748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Tjelta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Tjelta,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9d5e7244d44fdc"/>
      <w:footerReference xmlns:r="http://schemas.openxmlformats.org/officeDocument/2006/relationships" w:type="default" r:id="Rb49290b04a38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MEDEN AS   ·   Org.nr 917 823 022   ·   Vigdelsvegen 641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d5e7244d44fdc" /><Relationship Type="http://schemas.openxmlformats.org/officeDocument/2006/relationships/footer" Target="/word/footer1.xml" Id="Rb49290b04a384afa" /></Relationships>
</file>