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f97d5d590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TAURUS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TAURUS EIENDOM HOLDING AS</w:t>
      </w:r>
    </w:p>
    <w:sectPr>
      <w:headerReference xmlns:r="http://schemas.openxmlformats.org/officeDocument/2006/relationships" w:type="default" r:id="R7adfa72744a8492c"/>
      <w:footerReference xmlns:r="http://schemas.openxmlformats.org/officeDocument/2006/relationships" w:type="default" r:id="R322b4e14bdf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fa72744a8492c" /><Relationship Type="http://schemas.openxmlformats.org/officeDocument/2006/relationships/footer" Target="/word/footer1.xml" Id="R322b4e14bdfa4432" /></Relationships>
</file>