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2ca3067e9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42b54ca54da5421a"/>
      <w:footerReference xmlns:r="http://schemas.openxmlformats.org/officeDocument/2006/relationships" w:type="default" r:id="R95e34bf2a18d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54ca54da5421a" /><Relationship Type="http://schemas.openxmlformats.org/officeDocument/2006/relationships/footer" Target="/word/footer1.xml" Id="R95e34bf2a18d46b9" /></Relationships>
</file>