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88778034d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ANGERMO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ANGERMO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e83e7f0664994"/>
      <w:footerReference xmlns:r="http://schemas.openxmlformats.org/officeDocument/2006/relationships" w:type="default" r:id="Rde42f965e0b6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ANGERMO INVEST AS   ·   Org.nr 917 863 008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ANGERMO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e83e7f0664994" /><Relationship Type="http://schemas.openxmlformats.org/officeDocument/2006/relationships/footer" Target="/word/footer1.xml" Id="Rde42f965e0b643ef" /></Relationships>
</file>