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45c7b3a31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 HOLDING AS</w:t>
      </w:r>
    </w:p>
    <w:sectPr>
      <w:headerReference xmlns:r="http://schemas.openxmlformats.org/officeDocument/2006/relationships" w:type="default" r:id="Rd22da765800948a0"/>
      <w:footerReference xmlns:r="http://schemas.openxmlformats.org/officeDocument/2006/relationships" w:type="default" r:id="R355719b2a1de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 HOLDING AS   ·   Org.nr 917 866 031   ·   Ryggeveien 220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da765800948a0" /><Relationship Type="http://schemas.openxmlformats.org/officeDocument/2006/relationships/footer" Target="/word/footer1.xml" Id="R355719b2a1de4800" /></Relationships>
</file>