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8ff5de4df4d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SNOOP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SNOOP AS</w:t>
      </w:r>
    </w:p>
    <w:sectPr>
      <w:headerReference xmlns:r="http://schemas.openxmlformats.org/officeDocument/2006/relationships" w:type="default" r:id="R71f532a6965f49dc"/>
      <w:footerReference xmlns:r="http://schemas.openxmlformats.org/officeDocument/2006/relationships" w:type="default" r:id="R2fffcbdc96b8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SNOOP AS   ·   Org.nr 917 877 734   ·   c/o Olav Apeland, Ensjøveien 4D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SNOOP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532a6965f49dc" /><Relationship Type="http://schemas.openxmlformats.org/officeDocument/2006/relationships/footer" Target="/word/footer1.xml" Id="R2fffcbdc96b84646" /></Relationships>
</file>