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bdaf79a66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ALSTAD-RYGG HOLDING AS</w:t>
      </w:r>
    </w:p>
    <w:sectPr>
      <w:headerReference xmlns:r="http://schemas.openxmlformats.org/officeDocument/2006/relationships" w:type="default" r:id="R8d4e8afadce241ed"/>
      <w:footerReference xmlns:r="http://schemas.openxmlformats.org/officeDocument/2006/relationships" w:type="default" r:id="R6ababbe2553c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ALSTAD-RYGG HOLDING AS   ·   Org.nr 917 910 049   ·   Gomperudgata 17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ALSTAD-RYGG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e8afadce241ed" /><Relationship Type="http://schemas.openxmlformats.org/officeDocument/2006/relationships/footer" Target="/word/footer1.xml" Id="R6ababbe2553c4010" /></Relationships>
</file>