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bacca0143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60b95865c4acb"/>
      <w:footerReference xmlns:r="http://schemas.openxmlformats.org/officeDocument/2006/relationships" w:type="default" r:id="Raa85eb71d1e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MHB HOLDING AS   ·   Org.nr 917 915 857   ·   Farsundvegen 23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0b95865c4acb" /><Relationship Type="http://schemas.openxmlformats.org/officeDocument/2006/relationships/footer" Target="/word/footer1.xml" Id="Raa85eb71d1e44084" /></Relationships>
</file>