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f25e461f6a4d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TRIPPEL-L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TRIPPEL-L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c7bd4cf183742d3"/>
      <w:footerReference xmlns:r="http://schemas.openxmlformats.org/officeDocument/2006/relationships" w:type="default" r:id="R362b4cf7917446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TRIPPEL-L AS   ·   Org.nr 917 933 294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TRIPPEL-L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7bd4cf183742d3" /><Relationship Type="http://schemas.openxmlformats.org/officeDocument/2006/relationships/footer" Target="/word/footer1.xml" Id="R362b4cf7917446bf" /></Relationships>
</file>