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329e6b35c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CABB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CABB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740562638f4f4c"/>
      <w:footerReference xmlns:r="http://schemas.openxmlformats.org/officeDocument/2006/relationships" w:type="default" r:id="R465a645312c0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CABB HOLDING AS   ·   Org.nr 917 933 774   ·   Rolfstangveien 24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40562638f4f4c" /><Relationship Type="http://schemas.openxmlformats.org/officeDocument/2006/relationships/footer" Target="/word/footer1.xml" Id="R465a645312c048c7" /></Relationships>
</file>