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db92a7fe4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BELA REGNSKAP AS</w:t>
      </w:r>
    </w:p>
    <w:sectPr>
      <w:headerReference xmlns:r="http://schemas.openxmlformats.org/officeDocument/2006/relationships" w:type="default" r:id="R6f34ba040a764344"/>
      <w:footerReference xmlns:r="http://schemas.openxmlformats.org/officeDocument/2006/relationships" w:type="default" r:id="R13f39f4b6fb6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BELA REGNSKAP AS   ·   Org.nr 917 967 652   ·   c/o Bernt Henrik Landfald, Borgeveien 43   ·   3403 LIER   ·   bernt.landfald@belaregnskap.no   ·   www.belaregnskap.no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4ba040a764344" /><Relationship Type="http://schemas.openxmlformats.org/officeDocument/2006/relationships/footer" Target="/word/footer1.xml" Id="R13f39f4b6fb64758" /></Relationships>
</file>