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ff9e596f8447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BEHALF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BEHALF AS</w:t>
      </w:r>
    </w:p>
    <w:sectPr>
      <w:headerReference xmlns:r="http://schemas.openxmlformats.org/officeDocument/2006/relationships" w:type="default" r:id="R95a8fc90c95d44c6"/>
      <w:footerReference xmlns:r="http://schemas.openxmlformats.org/officeDocument/2006/relationships" w:type="default" r:id="R9e28b1fd537a45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BEHALF AS   ·   Org.nr 917 989 923   ·   Øvre Slottsgate 17   ·   0157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BEHALF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a8fc90c95d44c6" /><Relationship Type="http://schemas.openxmlformats.org/officeDocument/2006/relationships/footer" Target="/word/footer1.xml" Id="R9e28b1fd537a459b" /></Relationships>
</file>