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898ddda82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POJ INVEST AS</w:t>
      </w:r>
    </w:p>
    <w:sectPr>
      <w:headerReference xmlns:r="http://schemas.openxmlformats.org/officeDocument/2006/relationships" w:type="default" r:id="R8b32e69a8396445f"/>
      <w:footerReference xmlns:r="http://schemas.openxmlformats.org/officeDocument/2006/relationships" w:type="default" r:id="R9728c580f879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POJ INVEST AS   ·   Org.nr 917 998 256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2e69a8396445f" /><Relationship Type="http://schemas.openxmlformats.org/officeDocument/2006/relationships/footer" Target="/word/footer1.xml" Id="R9728c580f8794452" /></Relationships>
</file>