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91086305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AS</w:t>
      </w:r>
    </w:p>
    <w:sectPr>
      <w:headerReference xmlns:r="http://schemas.openxmlformats.org/officeDocument/2006/relationships" w:type="default" r:id="R72475c73a1584a80"/>
      <w:footerReference xmlns:r="http://schemas.openxmlformats.org/officeDocument/2006/relationships" w:type="default" r:id="R172fb57f0e72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AS   ·   Org.nr 918 016 414   ·   Gausdalsvegen 34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75c73a1584a80" /><Relationship Type="http://schemas.openxmlformats.org/officeDocument/2006/relationships/footer" Target="/word/footer1.xml" Id="R172fb57f0e724d1a" /></Relationships>
</file>