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22e87a73b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SKJELLSTAD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SKJELLSTAD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b6b0601d04403"/>
      <w:footerReference xmlns:r="http://schemas.openxmlformats.org/officeDocument/2006/relationships" w:type="default" r:id="R3aef8f563d05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SKJELLSTAD AS   ·   Org.nr 918 037 861   ·   c/o Henning Johansen, Bruksenhetsnummer H0402, Sjøgata 33B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b6b0601d04403" /><Relationship Type="http://schemas.openxmlformats.org/officeDocument/2006/relationships/footer" Target="/word/footer1.xml" Id="R3aef8f563d05496a" /></Relationships>
</file>