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dc37b0f6e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PCK HOLDING AS</w:t>
      </w:r>
    </w:p>
    <w:sectPr>
      <w:headerReference xmlns:r="http://schemas.openxmlformats.org/officeDocument/2006/relationships" w:type="default" r:id="Rf1860a7ac7d34331"/>
      <w:footerReference xmlns:r="http://schemas.openxmlformats.org/officeDocument/2006/relationships" w:type="default" r:id="R921248205de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PCK HOLDING AS   ·   Org.nr 918 037 896   ·   c/o Per Christoffer D Kise, Nordraaks gate 23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60a7ac7d34331" /><Relationship Type="http://schemas.openxmlformats.org/officeDocument/2006/relationships/footer" Target="/word/footer1.xml" Id="R921248205dea4966" /></Relationships>
</file>