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10e3f1589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 AS</w:t>
      </w:r>
    </w:p>
    <w:sectPr>
      <w:headerReference xmlns:r="http://schemas.openxmlformats.org/officeDocument/2006/relationships" w:type="default" r:id="Re4d5294580a146ba"/>
      <w:footerReference xmlns:r="http://schemas.openxmlformats.org/officeDocument/2006/relationships" w:type="default" r:id="R6141ef3ac835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 AS   ·   Org.nr 918 054 960   ·   Haugsåsvegen 13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5294580a146ba" /><Relationship Type="http://schemas.openxmlformats.org/officeDocument/2006/relationships/footer" Target="/word/footer1.xml" Id="R6141ef3ac8354443" /></Relationships>
</file>