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af64d2867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HAGA BOLIG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 BOLIG AS</w:t>
      </w:r>
    </w:p>
    <w:sectPr>
      <w:headerReference xmlns:r="http://schemas.openxmlformats.org/officeDocument/2006/relationships" w:type="default" r:id="R554998855ee5429e"/>
      <w:footerReference xmlns:r="http://schemas.openxmlformats.org/officeDocument/2006/relationships" w:type="default" r:id="R1ede7b8bc51a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 BOLIG AS   ·   Org.nr 918 112 278   ·   Travbaneveien 3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998855ee5429e" /><Relationship Type="http://schemas.openxmlformats.org/officeDocument/2006/relationships/footer" Target="/word/footer1.xml" Id="R1ede7b8bc51a4bac" /></Relationships>
</file>