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c975e0cc8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BERGTOR INVESTERING AS</w:t>
      </w:r>
    </w:p>
    <w:sectPr>
      <w:headerReference xmlns:r="http://schemas.openxmlformats.org/officeDocument/2006/relationships" w:type="default" r:id="Re075430c90bc407f"/>
      <w:footerReference xmlns:r="http://schemas.openxmlformats.org/officeDocument/2006/relationships" w:type="default" r:id="R6d97806a9b7f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BERGTOR INVESTERING AS   ·   Org.nr 918 129 057   ·   Knatten 4A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BERGTOR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5430c90bc407f" /><Relationship Type="http://schemas.openxmlformats.org/officeDocument/2006/relationships/footer" Target="/word/footer1.xml" Id="R6d97806a9b7f450a" /></Relationships>
</file>