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66b1c556df4fd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BLACK SEEDS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BLACK SEEDS AS</w:t>
      </w:r>
    </w:p>
    <w:sectPr>
      <w:headerReference xmlns:r="http://schemas.openxmlformats.org/officeDocument/2006/relationships" w:type="default" r:id="R02d5ef3fb5c6420d"/>
      <w:footerReference xmlns:r="http://schemas.openxmlformats.org/officeDocument/2006/relationships" w:type="default" r:id="R6db3810d9d3f41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BLACK SEEDS AS   ·   Org.nr 918 148 019   ·   Lysaker torg 8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BLACK SEEDS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d5ef3fb5c6420d" /><Relationship Type="http://schemas.openxmlformats.org/officeDocument/2006/relationships/footer" Target="/word/footer1.xml" Id="R6db3810d9d3f4123" /></Relationships>
</file>