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5aab7395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8e0787b175a644be"/>
      <w:footerReference xmlns:r="http://schemas.openxmlformats.org/officeDocument/2006/relationships" w:type="default" r:id="R158be755d3a8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787b175a644be" /><Relationship Type="http://schemas.openxmlformats.org/officeDocument/2006/relationships/footer" Target="/word/footer1.xml" Id="R158be755d3a8467b" /></Relationships>
</file>