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94e3b3349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 Invest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8c0857b6ff90485c"/>
      <w:footerReference xmlns:r="http://schemas.openxmlformats.org/officeDocument/2006/relationships" w:type="default" r:id="R46b2bfdfd1c5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857b6ff90485c" /><Relationship Type="http://schemas.openxmlformats.org/officeDocument/2006/relationships/footer" Target="/word/footer1.xml" Id="R46b2bfdfd1c54e02" /></Relationships>
</file>