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f62ff0aa2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ALSÈN HOLDING AS</w:t>
      </w:r>
    </w:p>
    <w:sectPr>
      <w:headerReference xmlns:r="http://schemas.openxmlformats.org/officeDocument/2006/relationships" w:type="default" r:id="R1fb6cfa8c9704120"/>
      <w:footerReference xmlns:r="http://schemas.openxmlformats.org/officeDocument/2006/relationships" w:type="default" r:id="Rfeebadf777a9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ALSÈN HOLDING AS   ·   Org.nr 918 263 136   ·   Aronsletta 7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ALSÈN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6cfa8c9704120" /><Relationship Type="http://schemas.openxmlformats.org/officeDocument/2006/relationships/footer" Target="/word/footer1.xml" Id="Rfeebadf777a94b5d" /></Relationships>
</file>