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cca9a5d39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9559eb51d4c50"/>
      <w:footerReference xmlns:r="http://schemas.openxmlformats.org/officeDocument/2006/relationships" w:type="default" r:id="Re29a3b75e100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NAMO AS   ·   Org.nr 918 267 557   ·   Eidsbakkadn 18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9559eb51d4c50" /><Relationship Type="http://schemas.openxmlformats.org/officeDocument/2006/relationships/footer" Target="/word/footer1.xml" Id="Re29a3b75e10044b5" /></Relationships>
</file>