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ad18ff96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SIGNE KRISTIANSEN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SIGNE KRISTIANSEN AS</w:t>
      </w:r>
    </w:p>
    <w:sectPr>
      <w:headerReference xmlns:r="http://schemas.openxmlformats.org/officeDocument/2006/relationships" w:type="default" r:id="Re3fbad0c7099471a"/>
      <w:footerReference xmlns:r="http://schemas.openxmlformats.org/officeDocument/2006/relationships" w:type="default" r:id="R34353e96a56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SIGNE KRISTIANSEN AS   ·   Org.nr 918 275 770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SIGNE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bad0c7099471a" /><Relationship Type="http://schemas.openxmlformats.org/officeDocument/2006/relationships/footer" Target="/word/footer1.xml" Id="R34353e96a5624b69" /></Relationships>
</file>