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48c4ef7b8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KOLBERG MOTORS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3c1dc31c53d44fc8"/>
      <w:footerReference xmlns:r="http://schemas.openxmlformats.org/officeDocument/2006/relationships" w:type="default" r:id="R9f26a9fc687e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dc31c53d44fc8" /><Relationship Type="http://schemas.openxmlformats.org/officeDocument/2006/relationships/footer" Target="/word/footer1.xml" Id="R9f26a9fc687e448b" /></Relationships>
</file>