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2362390d2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Kleive,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BRATSETH HOLDING AS</w:t>
      </w:r>
    </w:p>
    <w:sectPr>
      <w:headerReference xmlns:r="http://schemas.openxmlformats.org/officeDocument/2006/relationships" w:type="default" r:id="Rc083cbe7039f4ffb"/>
      <w:footerReference xmlns:r="http://schemas.openxmlformats.org/officeDocument/2006/relationships" w:type="default" r:id="Ra3ad21168423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BRATSETH HOLDING AS   ·   Org.nr 918 307 885   ·   Kleivbøen 9   ·   6453 KLEIVE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3cbe7039f4ffb" /><Relationship Type="http://schemas.openxmlformats.org/officeDocument/2006/relationships/footer" Target="/word/footer1.xml" Id="Ra3ad21168423453f" /></Relationships>
</file>