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4893593d0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SOUTH HOLDING AS</w:t>
      </w:r>
    </w:p>
    <w:sectPr>
      <w:headerReference xmlns:r="http://schemas.openxmlformats.org/officeDocument/2006/relationships" w:type="default" r:id="R82686603b172447b"/>
      <w:footerReference xmlns:r="http://schemas.openxmlformats.org/officeDocument/2006/relationships" w:type="default" r:id="R596689ef0ce6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SOUTH HOLDING AS   ·   Org.nr 918 315 918   ·   Ryensvingen 7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SOUTH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86603b172447b" /><Relationship Type="http://schemas.openxmlformats.org/officeDocument/2006/relationships/footer" Target="/word/footer1.xml" Id="R596689ef0ce6493a" /></Relationships>
</file>