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52da48187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VBS HOLDING AS</w:t>
      </w:r>
    </w:p>
    <w:sectPr>
      <w:headerReference xmlns:r="http://schemas.openxmlformats.org/officeDocument/2006/relationships" w:type="default" r:id="R0bb65c7287184556"/>
      <w:footerReference xmlns:r="http://schemas.openxmlformats.org/officeDocument/2006/relationships" w:type="default" r:id="R1ed1f3cc8191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VBS HOLDING AS   ·   Org.nr 918 318 356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65c7287184556" /><Relationship Type="http://schemas.openxmlformats.org/officeDocument/2006/relationships/footer" Target="/word/footer1.xml" Id="R1ed1f3cc819145c3" /></Relationships>
</file>