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f7f20c949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VBS HOLDING AS</w:t>
      </w:r>
    </w:p>
    <w:sectPr>
      <w:headerReference xmlns:r="http://schemas.openxmlformats.org/officeDocument/2006/relationships" w:type="default" r:id="Rfbdec2d1fa4545cd"/>
      <w:footerReference xmlns:r="http://schemas.openxmlformats.org/officeDocument/2006/relationships" w:type="default" r:id="R13d877254589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VBS HOLDING AS   ·   Org.nr 918 318 356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ec2d1fa4545cd" /><Relationship Type="http://schemas.openxmlformats.org/officeDocument/2006/relationships/footer" Target="/word/footer1.xml" Id="R13d877254589415b" /></Relationships>
</file>