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5c7d34a3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STEINBUA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STEINBUA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b14afa9724c60"/>
      <w:footerReference xmlns:r="http://schemas.openxmlformats.org/officeDocument/2006/relationships" w:type="default" r:id="Ra38005f9383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b14afa9724c60" /><Relationship Type="http://schemas.openxmlformats.org/officeDocument/2006/relationships/footer" Target="/word/footer1.xml" Id="Ra38005f938384a6e" /></Relationships>
</file>