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a6d7b50d2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RØREKSPERT1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RØREKSPERT1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514e94ccf4472"/>
      <w:footerReference xmlns:r="http://schemas.openxmlformats.org/officeDocument/2006/relationships" w:type="default" r:id="R9a95be257ed9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RØREKSPERT1 AS   ·   Org.nr 918 336 303   ·   Sluppenvegen 14   ·   7037 TRONDHEIM   ·   post@rorekspert1.no   ·   www.rorekspert.no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RØREKSPERT1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14e94ccf4472" /><Relationship Type="http://schemas.openxmlformats.org/officeDocument/2006/relationships/footer" Target="/word/footer1.xml" Id="R9a95be257ed94bb2" /></Relationships>
</file>