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e4e0a8a74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d45da89c54768"/>
      <w:footerReference xmlns:r="http://schemas.openxmlformats.org/officeDocument/2006/relationships" w:type="default" r:id="R9abe56761954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REGNSKAP AS   ·   Org.nr 918 366 768   ·   Stenlia 41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d45da89c54768" /><Relationship Type="http://schemas.openxmlformats.org/officeDocument/2006/relationships/footer" Target="/word/footer1.xml" Id="R9abe567619544cd8" /></Relationships>
</file>