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a4cce864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b363317210e64e2f"/>
      <w:footerReference xmlns:r="http://schemas.openxmlformats.org/officeDocument/2006/relationships" w:type="default" r:id="Rab4186e7ceb5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3317210e64e2f" /><Relationship Type="http://schemas.openxmlformats.org/officeDocument/2006/relationships/footer" Target="/word/footer1.xml" Id="Rab4186e7ceb54d38" /></Relationships>
</file>