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4d85ad8b3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IPSUM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IPSUM REGNSKAP AS</w:t>
      </w:r>
    </w:p>
    <w:sectPr>
      <w:headerReference xmlns:r="http://schemas.openxmlformats.org/officeDocument/2006/relationships" w:type="default" r:id="R2a78198eedfd4a38"/>
      <w:footerReference xmlns:r="http://schemas.openxmlformats.org/officeDocument/2006/relationships" w:type="default" r:id="R3c673cd195c3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IPSUM REGNSKAP AS   ·   Org.nr 918 391 916   ·   Gregorius Dagssons gate 207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IPSUM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8198eedfd4a38" /><Relationship Type="http://schemas.openxmlformats.org/officeDocument/2006/relationships/footer" Target="/word/footer1.xml" Id="R3c673cd195c34968" /></Relationships>
</file>