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cb2d65d0b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4c45c3fc64d27"/>
      <w:footerReference xmlns:r="http://schemas.openxmlformats.org/officeDocument/2006/relationships" w:type="default" r:id="Rd7d1884b5995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PJE 2 AS   ·   Org.nr 918 416 218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4c45c3fc64d27" /><Relationship Type="http://schemas.openxmlformats.org/officeDocument/2006/relationships/footer" Target="/word/footer1.xml" Id="Rd7d1884b599546f1" /></Relationships>
</file>