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fa9f1eeac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NUEVO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NUEVO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465ed58fb457d"/>
      <w:footerReference xmlns:r="http://schemas.openxmlformats.org/officeDocument/2006/relationships" w:type="default" r:id="R161c10f07f5a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465ed58fb457d" /><Relationship Type="http://schemas.openxmlformats.org/officeDocument/2006/relationships/footer" Target="/word/footer1.xml" Id="R161c10f07f5a48be" /></Relationships>
</file>