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513419ab6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KENNETH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KENNETH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1c6d185275431a"/>
      <w:footerReference xmlns:r="http://schemas.openxmlformats.org/officeDocument/2006/relationships" w:type="default" r:id="R8eb9bd8bd63f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INVEST AS   ·   Org.nr 918 469 524   ·   Bydalssløyfen 43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c6d185275431a" /><Relationship Type="http://schemas.openxmlformats.org/officeDocument/2006/relationships/footer" Target="/word/footer1.xml" Id="R8eb9bd8bd63f4037" /></Relationships>
</file>