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0e9fa6d3b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JULE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JULE INDUSTRIER AS</w:t>
      </w:r>
    </w:p>
    <w:sectPr>
      <w:headerReference xmlns:r="http://schemas.openxmlformats.org/officeDocument/2006/relationships" w:type="default" r:id="R48f452a154a64c69"/>
      <w:footerReference xmlns:r="http://schemas.openxmlformats.org/officeDocument/2006/relationships" w:type="default" r:id="Rdb6b2847db85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JULE INDUSTRIER AS   ·   Org.nr 918 473 076   ·   Vudduvegen 484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JULE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452a154a64c69" /><Relationship Type="http://schemas.openxmlformats.org/officeDocument/2006/relationships/footer" Target="/word/footer1.xml" Id="Rdb6b2847db85411d" /></Relationships>
</file>