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acf31ed1541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aab260720044f0"/>
      <w:footerReference xmlns:r="http://schemas.openxmlformats.org/officeDocument/2006/relationships" w:type="default" r:id="R0ce36d5bf4a2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HOLDING AS   ·   Org.nr 918 498 311   ·   Teknologiveien 4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ab260720044f0" /><Relationship Type="http://schemas.openxmlformats.org/officeDocument/2006/relationships/footer" Target="/word/footer1.xml" Id="R0ce36d5bf4a246ce" /></Relationships>
</file>