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016fe396a4c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HOLDING AS</w:t>
      </w:r>
    </w:p>
    <w:sectPr>
      <w:headerReference xmlns:r="http://schemas.openxmlformats.org/officeDocument/2006/relationships" w:type="default" r:id="Rf1344401da234c4f"/>
      <w:footerReference xmlns:r="http://schemas.openxmlformats.org/officeDocument/2006/relationships" w:type="default" r:id="R8a1164199a154f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HOLDING AS   ·   Org.nr 918 498 311   ·   Teknologiveien 4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44401da234c4f" /><Relationship Type="http://schemas.openxmlformats.org/officeDocument/2006/relationships/footer" Target="/word/footer1.xml" Id="R8a1164199a154f8f" /></Relationships>
</file>