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1bbe78ae4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LOTUS BLOSSOM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LOTUS BLOSSOM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4a245c7b74453"/>
      <w:footerReference xmlns:r="http://schemas.openxmlformats.org/officeDocument/2006/relationships" w:type="default" r:id="Rc9ce48ddebde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BLOSSOM AS   ·   Org.nr 918 513 531   ·   c/o Bjørn Aune, Fjellveien 3C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BLOSSOM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4a245c7b74453" /><Relationship Type="http://schemas.openxmlformats.org/officeDocument/2006/relationships/footer" Target="/word/footer1.xml" Id="Rc9ce48ddebde44d5" /></Relationships>
</file>