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0aee5da9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MAST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MAST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141e097ab44aa"/>
      <w:footerReference xmlns:r="http://schemas.openxmlformats.org/officeDocument/2006/relationships" w:type="default" r:id="R2583e6a9c865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MAST AS   ·   Org.nr 918 539 913   ·   Trillvika 4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141e097ab44aa" /><Relationship Type="http://schemas.openxmlformats.org/officeDocument/2006/relationships/footer" Target="/word/footer1.xml" Id="R2583e6a9c8654c90" /></Relationships>
</file>