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a4b72ea00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JOHNY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JOHNY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4c08607fb418e"/>
      <w:footerReference xmlns:r="http://schemas.openxmlformats.org/officeDocument/2006/relationships" w:type="default" r:id="R5bbb6539578e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JOHNY OLSEN AS   ·   Org.nr 918 577 726   ·   Gamle Kjelsåsvei 41B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JOHNY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4c08607fb418e" /><Relationship Type="http://schemas.openxmlformats.org/officeDocument/2006/relationships/footer" Target="/word/footer1.xml" Id="R5bbb6539578e472e" /></Relationships>
</file>