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ad9728e0b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ARDITO AS</w:t>
      </w:r>
    </w:p>
    <w:sectPr>
      <w:headerReference xmlns:r="http://schemas.openxmlformats.org/officeDocument/2006/relationships" w:type="default" r:id="Rfc9c97a3466e4c34"/>
      <w:footerReference xmlns:r="http://schemas.openxmlformats.org/officeDocument/2006/relationships" w:type="default" r:id="R414778e298b4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ARDITO AS   ·   Org.nr 918 595 007   ·   Dælibakken 12B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c97a3466e4c34" /><Relationship Type="http://schemas.openxmlformats.org/officeDocument/2006/relationships/footer" Target="/word/footer1.xml" Id="R414778e298b44174" /></Relationships>
</file>