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d44ccd6a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E.B BYGG AS</w:t>
      </w:r>
    </w:p>
    <w:sectPr>
      <w:headerReference xmlns:r="http://schemas.openxmlformats.org/officeDocument/2006/relationships" w:type="default" r:id="R0abd1d69bfc24f40"/>
      <w:footerReference xmlns:r="http://schemas.openxmlformats.org/officeDocument/2006/relationships" w:type="default" r:id="R6794e194f50f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E.B BYGG AS   ·   Org.nr 918 601 465   ·   c/o Ørjan Bukkholm, Lauvsnesvegen 99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d1d69bfc24f40" /><Relationship Type="http://schemas.openxmlformats.org/officeDocument/2006/relationships/footer" Target="/word/footer1.xml" Id="R6794e194f50f4de8" /></Relationships>
</file>