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5ac17546d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NICOB HOLDING AS</w:t>
      </w:r>
    </w:p>
    <w:sectPr>
      <w:headerReference xmlns:r="http://schemas.openxmlformats.org/officeDocument/2006/relationships" w:type="default" r:id="R14d8e16c3713434e"/>
      <w:footerReference xmlns:r="http://schemas.openxmlformats.org/officeDocument/2006/relationships" w:type="default" r:id="R4d029e7150f5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NICOB HOLDING AS   ·   Org.nr 918 640 541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8e16c3713434e" /><Relationship Type="http://schemas.openxmlformats.org/officeDocument/2006/relationships/footer" Target="/word/footer1.xml" Id="R4d029e7150f544fc" /></Relationships>
</file>