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9144b31da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RUMALI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RUMALI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a20cfa53e4506"/>
      <w:footerReference xmlns:r="http://schemas.openxmlformats.org/officeDocument/2006/relationships" w:type="default" r:id="R419afff9e1bd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RUMALI HOLDING AS   ·   Org.nr 918 645 462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RUMALI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a20cfa53e4506" /><Relationship Type="http://schemas.openxmlformats.org/officeDocument/2006/relationships/footer" Target="/word/footer1.xml" Id="R419afff9e1bd4543" /></Relationships>
</file>