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9ec2cd89d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 VARMETEKNIKK AS</w:t>
      </w:r>
    </w:p>
    <w:sectPr>
      <w:headerReference xmlns:r="http://schemas.openxmlformats.org/officeDocument/2006/relationships" w:type="default" r:id="Re1528b0c239d4c6f"/>
      <w:footerReference xmlns:r="http://schemas.openxmlformats.org/officeDocument/2006/relationships" w:type="default" r:id="R33f8886b0e1f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 VARMETEKNIKK AS   ·   Org.nr 918 646 663   ·   Spydebergveien 164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 VARMETEKNIKK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28b0c239d4c6f" /><Relationship Type="http://schemas.openxmlformats.org/officeDocument/2006/relationships/footer" Target="/word/footer1.xml" Id="R33f8886b0e1f4fcb" /></Relationships>
</file>