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c650000e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c9ca95c414fe7"/>
      <w:footerReference xmlns:r="http://schemas.openxmlformats.org/officeDocument/2006/relationships" w:type="default" r:id="Rc27397abcf8e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CONSULT AS   ·   Org.nr 918 682 104   ·   Lundeveien 48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c9ca95c414fe7" /><Relationship Type="http://schemas.openxmlformats.org/officeDocument/2006/relationships/footer" Target="/word/footer1.xml" Id="Rc27397abcf8e4d6b" /></Relationships>
</file>